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08" w:rsidRPr="00A92108" w:rsidRDefault="00A92108" w:rsidP="00A92108">
      <w:pPr>
        <w:jc w:val="center"/>
        <w:rPr>
          <w:b/>
          <w:color w:val="FF0000"/>
        </w:rPr>
      </w:pPr>
      <w:r w:rsidRPr="00A92108">
        <w:rPr>
          <w:b/>
        </w:rPr>
        <w:t>WSSPC Awards in Excellence 2015</w:t>
      </w:r>
    </w:p>
    <w:p w:rsidR="00714BBC" w:rsidRPr="002570BD" w:rsidRDefault="00C4754C" w:rsidP="00E15578">
      <w:pPr>
        <w:rPr>
          <w:b/>
          <w:color w:val="FF0000"/>
        </w:rPr>
      </w:pPr>
      <w:r w:rsidRPr="002570BD">
        <w:rPr>
          <w:b/>
          <w:color w:val="FF0000"/>
        </w:rPr>
        <w:t>Legislation</w:t>
      </w:r>
    </w:p>
    <w:p w:rsidR="00C4754C" w:rsidRPr="002570BD" w:rsidRDefault="00C4754C" w:rsidP="002570BD">
      <w:pPr>
        <w:spacing w:line="240" w:lineRule="auto"/>
      </w:pPr>
      <w:r w:rsidRPr="002570BD">
        <w:t>California Secretary of State Alex Padilla</w:t>
      </w:r>
    </w:p>
    <w:p w:rsidR="002570BD" w:rsidRPr="002570BD" w:rsidRDefault="002570BD" w:rsidP="002570BD">
      <w:pPr>
        <w:spacing w:line="240" w:lineRule="auto"/>
      </w:pPr>
      <w:r w:rsidRPr="002570BD">
        <w:t xml:space="preserve">California Legislature </w:t>
      </w:r>
    </w:p>
    <w:p w:rsidR="002570BD" w:rsidRPr="002570BD" w:rsidRDefault="002570BD" w:rsidP="002570BD">
      <w:pPr>
        <w:spacing w:line="240" w:lineRule="auto"/>
      </w:pPr>
      <w:r w:rsidRPr="002570BD">
        <w:t>Alex Padilla</w:t>
      </w:r>
    </w:p>
    <w:p w:rsidR="002570BD" w:rsidRDefault="002570BD" w:rsidP="002570BD">
      <w:pPr>
        <w:spacing w:line="240" w:lineRule="auto"/>
        <w:rPr>
          <w:color w:val="0D0D0D"/>
        </w:rPr>
      </w:pPr>
      <w:r w:rsidRPr="002570BD">
        <w:rPr>
          <w:color w:val="0D0D0D"/>
          <w:shd w:val="clear" w:color="auto" w:fill="FFFFFF"/>
        </w:rPr>
        <w:t>969 Colorado Boulevard, Suite 103</w:t>
      </w:r>
      <w:r w:rsidRPr="002570BD">
        <w:rPr>
          <w:color w:val="0D0D0D"/>
        </w:rPr>
        <w:br/>
      </w:r>
      <w:r w:rsidRPr="002570BD">
        <w:rPr>
          <w:color w:val="0D0D0D"/>
          <w:shd w:val="clear" w:color="auto" w:fill="FFFFFF"/>
        </w:rPr>
        <w:t>Los Angeles, California 9004</w:t>
      </w:r>
      <w:r>
        <w:rPr>
          <w:color w:val="0D0D0D"/>
          <w:shd w:val="clear" w:color="auto" w:fill="FFFFFF"/>
        </w:rPr>
        <w:t>1</w:t>
      </w:r>
    </w:p>
    <w:p w:rsidR="002570BD" w:rsidRDefault="002570BD" w:rsidP="002570BD">
      <w:pPr>
        <w:spacing w:line="240" w:lineRule="auto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Tel</w:t>
      </w:r>
      <w:r w:rsidRPr="002570BD">
        <w:rPr>
          <w:color w:val="0D0D0D"/>
          <w:shd w:val="clear" w:color="auto" w:fill="FFFFFF"/>
        </w:rPr>
        <w:t>: 818-253-9140</w:t>
      </w:r>
      <w:r>
        <w:rPr>
          <w:color w:val="0D0D0D"/>
          <w:shd w:val="clear" w:color="auto" w:fill="FFFFFF"/>
        </w:rPr>
        <w:t xml:space="preserve"> </w:t>
      </w:r>
    </w:p>
    <w:p w:rsidR="00317985" w:rsidRDefault="00317985" w:rsidP="002570BD">
      <w:pPr>
        <w:spacing w:line="240" w:lineRule="auto"/>
        <w:rPr>
          <w:color w:val="0D0D0D"/>
          <w:shd w:val="clear" w:color="auto" w:fill="FFFFFF"/>
        </w:rPr>
      </w:pPr>
    </w:p>
    <w:p w:rsidR="004B4129" w:rsidRDefault="00962154" w:rsidP="002570BD">
      <w:pPr>
        <w:spacing w:line="240" w:lineRule="auto"/>
      </w:pPr>
      <w:r w:rsidRPr="00962154">
        <w:rPr>
          <w:shd w:val="clear" w:color="auto" w:fill="FFFFFF"/>
        </w:rPr>
        <w:t xml:space="preserve">Alex Padilla </w:t>
      </w:r>
      <w:r>
        <w:rPr>
          <w:shd w:val="clear" w:color="auto" w:fill="FFFFFF"/>
        </w:rPr>
        <w:t xml:space="preserve">is currently </w:t>
      </w:r>
      <w:r w:rsidR="005B2849">
        <w:rPr>
          <w:shd w:val="clear" w:color="auto" w:fill="FFFFFF"/>
        </w:rPr>
        <w:t>the California Secretary of State</w:t>
      </w:r>
      <w:r w:rsidR="00056869">
        <w:rPr>
          <w:shd w:val="clear" w:color="auto" w:fill="FFFFFF"/>
        </w:rPr>
        <w:t xml:space="preserve"> after winning the election </w:t>
      </w:r>
      <w:r w:rsidR="00317985">
        <w:rPr>
          <w:shd w:val="clear" w:color="auto" w:fill="FFFFFF"/>
        </w:rPr>
        <w:t xml:space="preserve">on </w:t>
      </w:r>
      <w:r w:rsidR="00056869">
        <w:rPr>
          <w:shd w:val="clear" w:color="auto" w:fill="FFFFFF"/>
        </w:rPr>
        <w:t>November 5, 2014</w:t>
      </w:r>
      <w:r w:rsidR="005B2849">
        <w:rPr>
          <w:shd w:val="clear" w:color="auto" w:fill="FFFFFF"/>
        </w:rPr>
        <w:t>.  He p</w:t>
      </w:r>
      <w:r w:rsidRPr="00962154">
        <w:t xml:space="preserve">reviously served in the </w:t>
      </w:r>
      <w:hyperlink r:id="rId4" w:tooltip="California State Senate" w:history="1">
        <w:r w:rsidRPr="00962154">
          <w:rPr>
            <w:rStyle w:val="Hyperlink"/>
            <w:color w:val="auto"/>
            <w:u w:val="none"/>
          </w:rPr>
          <w:t>California State Senate</w:t>
        </w:r>
      </w:hyperlink>
      <w:r w:rsidRPr="00962154">
        <w:t xml:space="preserve">, representing the </w:t>
      </w:r>
      <w:hyperlink r:id="rId5" w:tooltip="California's 20th State Senate district" w:history="1">
        <w:r w:rsidRPr="00962154">
          <w:rPr>
            <w:rStyle w:val="Hyperlink"/>
            <w:color w:val="auto"/>
            <w:u w:val="none"/>
          </w:rPr>
          <w:t>20th District</w:t>
        </w:r>
      </w:hyperlink>
      <w:r w:rsidR="00984CF2">
        <w:t xml:space="preserve"> (Los Angeles and San Bernardino County) </w:t>
      </w:r>
      <w:r w:rsidRPr="00962154">
        <w:t xml:space="preserve">after his election to the position in </w:t>
      </w:r>
      <w:hyperlink r:id="rId6" w:tooltip="California elections, 2006" w:history="1">
        <w:r w:rsidRPr="00962154">
          <w:rPr>
            <w:rStyle w:val="Hyperlink"/>
            <w:color w:val="auto"/>
            <w:u w:val="none"/>
          </w:rPr>
          <w:t>November 2006</w:t>
        </w:r>
      </w:hyperlink>
      <w:r w:rsidRPr="00962154">
        <w:t>.</w:t>
      </w:r>
      <w:r w:rsidR="00317985">
        <w:t xml:space="preserve">  </w:t>
      </w:r>
    </w:p>
    <w:p w:rsidR="00962154" w:rsidRDefault="004B4129" w:rsidP="002570BD">
      <w:pPr>
        <w:spacing w:line="240" w:lineRule="auto"/>
      </w:pPr>
      <w:r>
        <w:t>Under the leadership of Alex Padilla, the Senate Bill 135</w:t>
      </w:r>
      <w:r w:rsidR="00984CF2">
        <w:t>, Earthquake Early Warning S</w:t>
      </w:r>
      <w:r>
        <w:t>ystem, was approved by the Governor on September</w:t>
      </w:r>
      <w:r w:rsidR="00984CF2">
        <w:t xml:space="preserve"> 24, 2013.  The bill went into e</w:t>
      </w:r>
      <w:r>
        <w:t>ffect in January 2014 and r</w:t>
      </w:r>
      <w:r w:rsidR="005E1DA4">
        <w:t xml:space="preserve">equired the state Office of Emergency Services to develop </w:t>
      </w:r>
      <w:r w:rsidR="00984CF2">
        <w:t xml:space="preserve">a </w:t>
      </w:r>
      <w:r w:rsidR="005E1DA4">
        <w:t>statewide earthquake early-warning system to alert Californians in advance of dangerous shaking.</w:t>
      </w:r>
    </w:p>
    <w:p w:rsidR="007855F3" w:rsidRDefault="005E1DA4" w:rsidP="002570BD">
      <w:pPr>
        <w:spacing w:line="240" w:lineRule="auto"/>
      </w:pPr>
      <w:r>
        <w:t>The initial cost to build and operate the system for five years</w:t>
      </w:r>
      <w:r w:rsidR="007855F3">
        <w:t xml:space="preserve"> is $80 million.  The system has been on track to </w:t>
      </w:r>
      <w:r w:rsidR="00A92108">
        <w:t>be operational by January 2016.</w:t>
      </w:r>
    </w:p>
    <w:p w:rsidR="00A92108" w:rsidRPr="007855F3" w:rsidRDefault="00A92108" w:rsidP="002570BD">
      <w:pPr>
        <w:spacing w:line="240" w:lineRule="auto"/>
      </w:pPr>
      <w:bookmarkStart w:id="0" w:name="_GoBack"/>
      <w:bookmarkEnd w:id="0"/>
    </w:p>
    <w:sectPr w:rsidR="00A92108" w:rsidRPr="0078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E3"/>
    <w:rsid w:val="00056869"/>
    <w:rsid w:val="002570BD"/>
    <w:rsid w:val="00317985"/>
    <w:rsid w:val="003F5DCD"/>
    <w:rsid w:val="004B4129"/>
    <w:rsid w:val="005B2849"/>
    <w:rsid w:val="005E1DA4"/>
    <w:rsid w:val="00714BBC"/>
    <w:rsid w:val="007855F3"/>
    <w:rsid w:val="00962154"/>
    <w:rsid w:val="00984CF2"/>
    <w:rsid w:val="00A50EE3"/>
    <w:rsid w:val="00A92108"/>
    <w:rsid w:val="00C4754C"/>
    <w:rsid w:val="00E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DB2D-E4DC-4AE6-93BF-642E3DD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0E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E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50EE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50EE3"/>
  </w:style>
  <w:style w:type="character" w:customStyle="1" w:styleId="contact-number">
    <w:name w:val="contact-number"/>
    <w:basedOn w:val="DefaultParagraphFont"/>
    <w:rsid w:val="00A50EE3"/>
  </w:style>
  <w:style w:type="paragraph" w:styleId="BalloonText">
    <w:name w:val="Balloon Text"/>
    <w:basedOn w:val="Normal"/>
    <w:link w:val="BalloonTextChar"/>
    <w:uiPriority w:val="99"/>
    <w:semiHidden/>
    <w:unhideWhenUsed/>
    <w:rsid w:val="00A5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62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34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1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06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37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162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9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2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44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alifornia_elections,_2006" TargetMode="External"/><Relationship Id="rId5" Type="http://schemas.openxmlformats.org/officeDocument/2006/relationships/hyperlink" Target="http://en.wikipedia.org/wiki/California%27s_20th_State_Senate_district" TargetMode="External"/><Relationship Id="rId4" Type="http://schemas.openxmlformats.org/officeDocument/2006/relationships/hyperlink" Target="http://en.wikipedia.org/wiki/California_State_Se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Manager</dc:creator>
  <cp:keywords/>
  <dc:description/>
  <cp:lastModifiedBy>Program Manager</cp:lastModifiedBy>
  <cp:revision>1</cp:revision>
  <cp:lastPrinted>2015-01-29T20:58:00Z</cp:lastPrinted>
  <dcterms:created xsi:type="dcterms:W3CDTF">2015-01-29T17:38:00Z</dcterms:created>
  <dcterms:modified xsi:type="dcterms:W3CDTF">2015-01-29T22:16:00Z</dcterms:modified>
</cp:coreProperties>
</file>