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56" w:rsidRPr="00404456" w:rsidRDefault="00404456" w:rsidP="00404456">
      <w:pPr>
        <w:jc w:val="center"/>
        <w:rPr>
          <w:rFonts w:ascii="Times New Roman" w:hAnsi="Times New Roman" w:cs="Times New Roman"/>
          <w:b/>
        </w:rPr>
      </w:pPr>
      <w:bookmarkStart w:id="0" w:name="_GoBack"/>
      <w:bookmarkEnd w:id="0"/>
      <w:r w:rsidRPr="00404456">
        <w:rPr>
          <w:rFonts w:ascii="Times New Roman" w:hAnsi="Times New Roman" w:cs="Times New Roman"/>
          <w:b/>
        </w:rPr>
        <w:t>NATIONAL EMERGENCY MANAGEMENT ASSOCIATION</w:t>
      </w:r>
    </w:p>
    <w:p w:rsidR="00404456" w:rsidRPr="00404456" w:rsidRDefault="00404456" w:rsidP="00404456">
      <w:pPr>
        <w:jc w:val="center"/>
        <w:rPr>
          <w:rFonts w:ascii="Times New Roman" w:hAnsi="Times New Roman" w:cs="Times New Roman"/>
          <w:b/>
        </w:rPr>
      </w:pPr>
      <w:r w:rsidRPr="00404456">
        <w:rPr>
          <w:rFonts w:ascii="Times New Roman" w:hAnsi="Times New Roman" w:cs="Times New Roman"/>
          <w:b/>
        </w:rPr>
        <w:t>LEGISLATIVE COMMITTEE</w:t>
      </w:r>
    </w:p>
    <w:p w:rsidR="00404456" w:rsidRDefault="00404456" w:rsidP="00404456">
      <w:pPr>
        <w:jc w:val="center"/>
        <w:rPr>
          <w:rFonts w:ascii="Times New Roman" w:hAnsi="Times New Roman" w:cs="Times New Roman"/>
          <w:b/>
        </w:rPr>
      </w:pPr>
      <w:r w:rsidRPr="00404456">
        <w:rPr>
          <w:rFonts w:ascii="Times New Roman" w:hAnsi="Times New Roman" w:cs="Times New Roman"/>
          <w:b/>
        </w:rPr>
        <w:t>POSITION PAPER</w:t>
      </w:r>
    </w:p>
    <w:p w:rsidR="00404456" w:rsidRDefault="00404456" w:rsidP="00404456">
      <w:pPr>
        <w:jc w:val="center"/>
        <w:rPr>
          <w:rFonts w:ascii="Times New Roman" w:hAnsi="Times New Roman" w:cs="Times New Roman"/>
        </w:rPr>
      </w:pPr>
    </w:p>
    <w:p w:rsidR="00404456" w:rsidRDefault="00404456" w:rsidP="00404456">
      <w:pPr>
        <w:jc w:val="center"/>
        <w:rPr>
          <w:rFonts w:ascii="Times New Roman" w:hAnsi="Times New Roman" w:cs="Times New Roman"/>
        </w:rPr>
      </w:pPr>
    </w:p>
    <w:p w:rsidR="00404456" w:rsidRDefault="00404456" w:rsidP="00404456">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4414">
        <w:rPr>
          <w:rFonts w:ascii="Times New Roman" w:hAnsi="Times New Roman" w:cs="Times New Roman"/>
        </w:rPr>
        <w:t>September 12</w:t>
      </w:r>
      <w:r>
        <w:rPr>
          <w:rFonts w:ascii="Times New Roman" w:hAnsi="Times New Roman" w:cs="Times New Roman"/>
        </w:rPr>
        <w:t>, 2014</w:t>
      </w:r>
    </w:p>
    <w:p w:rsidR="00404456" w:rsidRDefault="00404456" w:rsidP="00404456">
      <w:pPr>
        <w:rPr>
          <w:rFonts w:ascii="Times New Roman" w:hAnsi="Times New Roman" w:cs="Times New Roman"/>
        </w:rPr>
      </w:pPr>
    </w:p>
    <w:p w:rsidR="00404456" w:rsidRDefault="00404456" w:rsidP="00404456">
      <w:pPr>
        <w:rPr>
          <w:rFonts w:ascii="Times New Roman" w:hAnsi="Times New Roman" w:cs="Times New Roman"/>
        </w:rPr>
      </w:pPr>
      <w:r>
        <w:rPr>
          <w:rFonts w:ascii="Times New Roman" w:hAnsi="Times New Roman" w:cs="Times New Roman"/>
        </w:rPr>
        <w:t>SUBJECT:</w:t>
      </w:r>
      <w:r>
        <w:rPr>
          <w:rFonts w:ascii="Times New Roman" w:hAnsi="Times New Roman" w:cs="Times New Roman"/>
        </w:rPr>
        <w:tab/>
      </w:r>
      <w:r>
        <w:rPr>
          <w:rFonts w:ascii="Times New Roman" w:hAnsi="Times New Roman" w:cs="Times New Roman"/>
        </w:rPr>
        <w:tab/>
      </w:r>
      <w:r w:rsidR="00EB7197">
        <w:rPr>
          <w:rFonts w:ascii="Times New Roman" w:hAnsi="Times New Roman" w:cs="Times New Roman"/>
        </w:rPr>
        <w:t>Recommendations for the National Earthquake Hazard Reduction Program</w:t>
      </w:r>
    </w:p>
    <w:p w:rsidR="00404456" w:rsidRDefault="00404456" w:rsidP="00404456">
      <w:pPr>
        <w:tabs>
          <w:tab w:val="left" w:pos="8475"/>
        </w:tabs>
        <w:rPr>
          <w:rFonts w:ascii="Times New Roman" w:hAnsi="Times New Roman" w:cs="Times New Roman"/>
        </w:rPr>
      </w:pPr>
      <w:r>
        <w:rPr>
          <w:rFonts w:ascii="Times New Roman" w:hAnsi="Times New Roman" w:cs="Times New Roman"/>
        </w:rPr>
        <w:tab/>
      </w:r>
    </w:p>
    <w:p w:rsidR="00404456" w:rsidRDefault="00404456" w:rsidP="00404456">
      <w:pPr>
        <w:tabs>
          <w:tab w:val="left" w:pos="8475"/>
        </w:tabs>
        <w:rPr>
          <w:rFonts w:ascii="Times New Roman" w:hAnsi="Times New Roman" w:cs="Times New Roman"/>
        </w:rPr>
      </w:pPr>
    </w:p>
    <w:p w:rsidR="00EB7197" w:rsidRDefault="003E4414" w:rsidP="003E4414">
      <w:pPr>
        <w:ind w:left="2160" w:hanging="2160"/>
        <w:rPr>
          <w:rFonts w:ascii="Times New Roman" w:hAnsi="Times New Roman" w:cs="Times New Roman"/>
        </w:rPr>
      </w:pPr>
      <w:r>
        <w:rPr>
          <w:rFonts w:ascii="Times New Roman" w:hAnsi="Times New Roman" w:cs="Times New Roman"/>
        </w:rPr>
        <w:t>DISCUSSION:</w:t>
      </w:r>
      <w:r>
        <w:rPr>
          <w:rFonts w:ascii="Times New Roman" w:hAnsi="Times New Roman" w:cs="Times New Roman"/>
        </w:rPr>
        <w:tab/>
      </w:r>
      <w:r w:rsidRPr="003E4414">
        <w:rPr>
          <w:rFonts w:ascii="Times New Roman" w:hAnsi="Times New Roman" w:cs="Times New Roman"/>
        </w:rPr>
        <w:t>In July 2014, the U.S. Geological Survey released the 2014 National Seismic Hazard Maps and supporting report.  In some areas of the Nation, the maps show that earthquake hazards have risen significantly; however, public perception and preparedness levels for earthquakes are very low. At the same time, State Emergency Management earthquake preparedness and risk reduction c</w:t>
      </w:r>
      <w:r w:rsidR="00EB7197">
        <w:rPr>
          <w:rFonts w:ascii="Times New Roman" w:hAnsi="Times New Roman" w:cs="Times New Roman"/>
        </w:rPr>
        <w:t xml:space="preserve">apabilities are dwindling.  </w:t>
      </w:r>
      <w:r w:rsidR="000F7587">
        <w:rPr>
          <w:rFonts w:ascii="Times New Roman" w:hAnsi="Times New Roman" w:cs="Times New Roman"/>
        </w:rPr>
        <w:t>The Mitigation Committee would ask that NEMA review and discuss</w:t>
      </w:r>
      <w:r w:rsidRPr="003E4414">
        <w:rPr>
          <w:rFonts w:ascii="Times New Roman" w:hAnsi="Times New Roman" w:cs="Times New Roman"/>
        </w:rPr>
        <w:t xml:space="preserve"> the health and welfare of FEMA’s “National Earthquake Program,” more formally known as the National Earthquake Hazard Reduction Program (NEHRP), from a State Emergency M</w:t>
      </w:r>
      <w:r w:rsidR="000F7587">
        <w:rPr>
          <w:rFonts w:ascii="Times New Roman" w:hAnsi="Times New Roman" w:cs="Times New Roman"/>
        </w:rPr>
        <w:t xml:space="preserve">anagement perspective and make </w:t>
      </w:r>
      <w:r w:rsidRPr="003E4414">
        <w:rPr>
          <w:rFonts w:ascii="Times New Roman" w:hAnsi="Times New Roman" w:cs="Times New Roman"/>
        </w:rPr>
        <w:t xml:space="preserve">recommendations for improvement. </w:t>
      </w:r>
    </w:p>
    <w:p w:rsidR="00EB7197" w:rsidRDefault="00EB7197" w:rsidP="003E4414">
      <w:pPr>
        <w:ind w:left="2160" w:hanging="2160"/>
        <w:rPr>
          <w:rFonts w:ascii="Times New Roman" w:hAnsi="Times New Roman" w:cs="Times New Roman"/>
        </w:rPr>
      </w:pPr>
    </w:p>
    <w:p w:rsidR="00EB7197" w:rsidRDefault="00EB7197" w:rsidP="000F7587">
      <w:pPr>
        <w:ind w:left="2160"/>
        <w:rPr>
          <w:rFonts w:ascii="Times New Roman" w:hAnsi="Times New Roman" w:cs="Times New Roman"/>
        </w:rPr>
      </w:pPr>
      <w:r w:rsidRPr="00EB7197">
        <w:rPr>
          <w:rFonts w:ascii="Times New Roman" w:hAnsi="Times New Roman" w:cs="Times New Roman"/>
        </w:rPr>
        <w:t>In recent years, NEHRP has become more focused on earthquake science and research functions with little emphasis on implementation, which is accomplished at the Local and State</w:t>
      </w:r>
      <w:r>
        <w:rPr>
          <w:rFonts w:ascii="Times New Roman" w:hAnsi="Times New Roman" w:cs="Times New Roman"/>
        </w:rPr>
        <w:t xml:space="preserve"> Government levels.</w:t>
      </w:r>
      <w:r w:rsidRPr="00EB7197">
        <w:rPr>
          <w:rFonts w:ascii="Times New Roman" w:hAnsi="Times New Roman" w:cs="Times New Roman"/>
        </w:rPr>
        <w:t xml:space="preserve"> Compounding this, emergency management is funded at a significantly lower level among the NEHRP agencies, receiving less than seven percent of the f</w:t>
      </w:r>
      <w:r>
        <w:rPr>
          <w:rFonts w:ascii="Times New Roman" w:hAnsi="Times New Roman" w:cs="Times New Roman"/>
        </w:rPr>
        <w:t>unds allocated for this threat.</w:t>
      </w:r>
      <w:r w:rsidRPr="00EB7197">
        <w:rPr>
          <w:rFonts w:ascii="Times New Roman" w:hAnsi="Times New Roman" w:cs="Times New Roman"/>
        </w:rPr>
        <w:t xml:space="preserve"> These were noted in Illinois Emergency Management Director Mr. Jonathon Monken’s July 29, 2014 testimony to the United States House of Representatives during a NEHRP re-authorization hearing</w:t>
      </w:r>
      <w:r>
        <w:rPr>
          <w:rFonts w:ascii="Times New Roman" w:hAnsi="Times New Roman" w:cs="Times New Roman"/>
        </w:rPr>
        <w:t>.</w:t>
      </w:r>
    </w:p>
    <w:p w:rsidR="003E4414" w:rsidRDefault="003E4414" w:rsidP="00EB7197">
      <w:pPr>
        <w:ind w:left="2160" w:hanging="2160"/>
        <w:rPr>
          <w:rFonts w:ascii="Times New Roman" w:hAnsi="Times New Roman" w:cs="Times New Roman"/>
        </w:rPr>
      </w:pPr>
      <w:r w:rsidRPr="003E4414">
        <w:rPr>
          <w:rFonts w:ascii="Times New Roman" w:hAnsi="Times New Roman" w:cs="Times New Roman"/>
        </w:rPr>
        <w:t xml:space="preserve"> </w:t>
      </w:r>
    </w:p>
    <w:p w:rsidR="004921C3" w:rsidRDefault="004921C3" w:rsidP="003E4414">
      <w:pPr>
        <w:rPr>
          <w:rFonts w:ascii="Times New Roman" w:hAnsi="Times New Roman" w:cs="Times New Roman"/>
        </w:rPr>
      </w:pPr>
    </w:p>
    <w:p w:rsidR="004921C3" w:rsidRDefault="004921C3" w:rsidP="004921C3">
      <w:pPr>
        <w:rPr>
          <w:rFonts w:ascii="Times New Roman" w:hAnsi="Times New Roman" w:cs="Times New Roman"/>
        </w:rPr>
      </w:pPr>
      <w:r>
        <w:rPr>
          <w:rFonts w:ascii="Times New Roman" w:hAnsi="Times New Roman" w:cs="Times New Roman"/>
        </w:rPr>
        <w:t>RECOMMENDATIONS:</w:t>
      </w:r>
    </w:p>
    <w:p w:rsidR="003E4414" w:rsidRDefault="003E4414" w:rsidP="003E4414">
      <w:pPr>
        <w:rPr>
          <w:rFonts w:ascii="Times New Roman" w:hAnsi="Times New Roman" w:cs="Times New Roman"/>
        </w:rPr>
      </w:pPr>
    </w:p>
    <w:p w:rsidR="003E4414" w:rsidRPr="00EB7197" w:rsidRDefault="00EB7197" w:rsidP="00EB7197">
      <w:pPr>
        <w:pStyle w:val="ListParagraph"/>
        <w:numPr>
          <w:ilvl w:val="0"/>
          <w:numId w:val="3"/>
        </w:numPr>
        <w:ind w:right="360"/>
        <w:rPr>
          <w:rFonts w:ascii="Times New Roman" w:hAnsi="Times New Roman" w:cs="Times New Roman"/>
        </w:rPr>
      </w:pPr>
      <w:r w:rsidRPr="00EB7197">
        <w:rPr>
          <w:rFonts w:ascii="Times New Roman" w:hAnsi="Times New Roman" w:cs="Times New Roman"/>
        </w:rPr>
        <w:t>T</w:t>
      </w:r>
      <w:r w:rsidR="003E4414" w:rsidRPr="00EB7197">
        <w:rPr>
          <w:rFonts w:ascii="Times New Roman" w:hAnsi="Times New Roman" w:cs="Times New Roman"/>
        </w:rPr>
        <w:t>he emergency management community, represented by FEMA, must receive equal emphasis and funding comparative to other NEHRP agencies.</w:t>
      </w:r>
    </w:p>
    <w:p w:rsidR="003E4414" w:rsidRPr="00EB7197" w:rsidRDefault="003E4414" w:rsidP="00EB7197">
      <w:pPr>
        <w:pStyle w:val="ListParagraph"/>
        <w:ind w:right="360"/>
        <w:rPr>
          <w:rFonts w:ascii="Times New Roman" w:hAnsi="Times New Roman" w:cs="Times New Roman"/>
        </w:rPr>
      </w:pPr>
    </w:p>
    <w:p w:rsidR="003E4414" w:rsidRPr="00EB7197" w:rsidRDefault="00EB7197" w:rsidP="00EB7197">
      <w:pPr>
        <w:pStyle w:val="ListParagraph"/>
        <w:numPr>
          <w:ilvl w:val="0"/>
          <w:numId w:val="3"/>
        </w:numPr>
        <w:ind w:right="360"/>
        <w:rPr>
          <w:rFonts w:ascii="Times New Roman" w:hAnsi="Times New Roman" w:cs="Times New Roman"/>
        </w:rPr>
      </w:pPr>
      <w:r w:rsidRPr="00EB7197">
        <w:rPr>
          <w:rFonts w:ascii="Times New Roman" w:hAnsi="Times New Roman" w:cs="Times New Roman"/>
        </w:rPr>
        <w:t>D</w:t>
      </w:r>
      <w:r w:rsidR="003E4414" w:rsidRPr="00EB7197">
        <w:rPr>
          <w:rFonts w:ascii="Times New Roman" w:hAnsi="Times New Roman" w:cs="Times New Roman"/>
        </w:rPr>
        <w:t>irect NEHRP funding assistance to the States must resume and must allow States the flexibility to use it to meet State and local needs within mitigation, preparedness, and response and recovery planning.</w:t>
      </w:r>
    </w:p>
    <w:p w:rsidR="003E4414" w:rsidRPr="00EB7197" w:rsidRDefault="003E4414" w:rsidP="00EB7197">
      <w:pPr>
        <w:ind w:right="360"/>
        <w:rPr>
          <w:rFonts w:ascii="Times New Roman" w:hAnsi="Times New Roman" w:cs="Times New Roman"/>
        </w:rPr>
      </w:pPr>
    </w:p>
    <w:p w:rsidR="003E4414" w:rsidRPr="00EB7197" w:rsidRDefault="00EB7197" w:rsidP="00EB7197">
      <w:pPr>
        <w:pStyle w:val="ListParagraph"/>
        <w:numPr>
          <w:ilvl w:val="0"/>
          <w:numId w:val="3"/>
        </w:numPr>
        <w:rPr>
          <w:rFonts w:ascii="Times New Roman" w:hAnsi="Times New Roman" w:cs="Times New Roman"/>
        </w:rPr>
      </w:pPr>
      <w:r w:rsidRPr="00EB7197">
        <w:rPr>
          <w:rFonts w:ascii="Times New Roman" w:hAnsi="Times New Roman" w:cs="Times New Roman"/>
        </w:rPr>
        <w:t>T</w:t>
      </w:r>
      <w:r w:rsidR="003E4414" w:rsidRPr="00EB7197">
        <w:rPr>
          <w:rFonts w:ascii="Times New Roman" w:hAnsi="Times New Roman" w:cs="Times New Roman"/>
        </w:rPr>
        <w:t>he FEMA NEHRP program must integrate and execute all aspects of emergency management under an independent NEHRP Senior Executive Service (SES) office, similar</w:t>
      </w:r>
    </w:p>
    <w:p w:rsidR="003E4414" w:rsidRDefault="003E4414" w:rsidP="003E4414">
      <w:pPr>
        <w:rPr>
          <w:rFonts w:ascii="Times New Roman" w:hAnsi="Times New Roman" w:cs="Times New Roman"/>
        </w:rPr>
      </w:pPr>
    </w:p>
    <w:p w:rsidR="003E4414" w:rsidRDefault="003E4414" w:rsidP="003E4414">
      <w:pPr>
        <w:rPr>
          <w:rFonts w:ascii="Times New Roman" w:hAnsi="Times New Roman" w:cs="Times New Roman"/>
        </w:rPr>
      </w:pPr>
      <w:r>
        <w:rPr>
          <w:rFonts w:ascii="Times New Roman" w:hAnsi="Times New Roman" w:cs="Times New Roman"/>
        </w:rPr>
        <w:t>Moved:</w:t>
      </w:r>
      <w:r>
        <w:rPr>
          <w:rFonts w:ascii="Times New Roman" w:hAnsi="Times New Roman" w:cs="Times New Roman"/>
        </w:rPr>
        <w:tab/>
      </w:r>
      <w:r>
        <w:rPr>
          <w:rFonts w:ascii="Times New Roman" w:hAnsi="Times New Roman" w:cs="Times New Roman"/>
        </w:rPr>
        <w:tab/>
      </w:r>
    </w:p>
    <w:p w:rsidR="003E4414" w:rsidRDefault="003E4414" w:rsidP="003E4414">
      <w:pPr>
        <w:rPr>
          <w:rFonts w:ascii="Times New Roman" w:hAnsi="Times New Roman" w:cs="Times New Roman"/>
        </w:rPr>
      </w:pPr>
      <w:r>
        <w:rPr>
          <w:rFonts w:ascii="Times New Roman" w:hAnsi="Times New Roman" w:cs="Times New Roman"/>
        </w:rPr>
        <w:t>Second:</w:t>
      </w:r>
      <w:r>
        <w:rPr>
          <w:rFonts w:ascii="Times New Roman" w:hAnsi="Times New Roman" w:cs="Times New Roman"/>
        </w:rPr>
        <w:tab/>
      </w:r>
      <w:r>
        <w:rPr>
          <w:rFonts w:ascii="Times New Roman" w:hAnsi="Times New Roman" w:cs="Times New Roman"/>
        </w:rPr>
        <w:tab/>
      </w:r>
    </w:p>
    <w:p w:rsidR="003E4414" w:rsidRDefault="003E4414" w:rsidP="003E4414">
      <w:pPr>
        <w:rPr>
          <w:rFonts w:ascii="Times New Roman" w:hAnsi="Times New Roman" w:cs="Times New Roman"/>
        </w:rPr>
      </w:pPr>
    </w:p>
    <w:p w:rsidR="003E4414" w:rsidRDefault="003E4414" w:rsidP="003E4414">
      <w:pPr>
        <w:rPr>
          <w:rFonts w:ascii="Times New Roman" w:hAnsi="Times New Roman" w:cs="Times New Roman"/>
        </w:rPr>
      </w:pPr>
    </w:p>
    <w:p w:rsidR="003E4414" w:rsidRDefault="003E4414" w:rsidP="003E4414">
      <w:pPr>
        <w:rPr>
          <w:rFonts w:ascii="Times New Roman" w:hAnsi="Times New Roman" w:cs="Times New Roman"/>
        </w:rPr>
      </w:pPr>
      <w:r>
        <w:rPr>
          <w:rFonts w:ascii="Times New Roman" w:hAnsi="Times New Roman" w:cs="Times New Roman"/>
        </w:rPr>
        <w:t>DISPOSITION:</w:t>
      </w:r>
      <w:r>
        <w:rPr>
          <w:rFonts w:ascii="Times New Roman" w:hAnsi="Times New Roman" w:cs="Times New Roman"/>
        </w:rPr>
        <w:tab/>
      </w:r>
      <w:r>
        <w:rPr>
          <w:rFonts w:ascii="Times New Roman" w:hAnsi="Times New Roman" w:cs="Times New Roman"/>
        </w:rPr>
        <w:tab/>
      </w:r>
    </w:p>
    <w:p w:rsidR="003E4414" w:rsidRDefault="003E4414" w:rsidP="003E4414">
      <w:pPr>
        <w:rPr>
          <w:rFonts w:ascii="Times New Roman" w:hAnsi="Times New Roman" w:cs="Times New Roman"/>
        </w:rPr>
      </w:pPr>
    </w:p>
    <w:p w:rsidR="003E4414" w:rsidRDefault="003E4414" w:rsidP="003E4414">
      <w:pPr>
        <w:rPr>
          <w:rFonts w:ascii="Times New Roman" w:hAnsi="Times New Roman" w:cs="Times New Roman"/>
        </w:rPr>
      </w:pPr>
      <w:r>
        <w:rPr>
          <w:rFonts w:ascii="Times New Roman" w:hAnsi="Times New Roman" w:cs="Times New Roman"/>
          <w:noProof/>
        </w:rPr>
        <w:t xml:space="preserve">                                                              </w:t>
      </w:r>
    </w:p>
    <w:p w:rsidR="003E4414" w:rsidRDefault="003E4414" w:rsidP="003E4414">
      <w:pPr>
        <w:rPr>
          <w:rFonts w:ascii="Times New Roman" w:hAnsi="Times New Roman" w:cs="Times New Roman"/>
        </w:rPr>
      </w:pPr>
      <w:r>
        <w:rPr>
          <w:rFonts w:ascii="Times New Roman" w:hAnsi="Times New Roman" w:cs="Times New Roman"/>
        </w:rPr>
        <w:t>Authenticated:</w:t>
      </w:r>
      <w:r>
        <w:rPr>
          <w:rFonts w:ascii="Times New Roman" w:hAnsi="Times New Roman" w:cs="Times New Roman"/>
        </w:rPr>
        <w:tab/>
        <w:t>_________________________________________________________________</w:t>
      </w:r>
    </w:p>
    <w:p w:rsidR="003E4414" w:rsidRDefault="003E4414" w:rsidP="003E4414">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NEMA Secretary</w:t>
      </w:r>
    </w:p>
    <w:p w:rsidR="003E4414" w:rsidRDefault="003E4414" w:rsidP="003E4414">
      <w:pPr>
        <w:rPr>
          <w:rFonts w:ascii="Times New Roman" w:hAnsi="Times New Roman" w:cs="Times New Roman"/>
        </w:rPr>
      </w:pPr>
    </w:p>
    <w:p w:rsidR="003E4414" w:rsidRDefault="003E4414" w:rsidP="003E4414">
      <w:pPr>
        <w:rPr>
          <w:rFonts w:ascii="Times New Roman" w:hAnsi="Times New Roman" w:cs="Times New Roman"/>
        </w:rPr>
      </w:pPr>
    </w:p>
    <w:p w:rsidR="003E4414" w:rsidRDefault="003E4414" w:rsidP="003E4414">
      <w:pPr>
        <w:rPr>
          <w:rFonts w:ascii="Times New Roman" w:hAnsi="Times New Roman" w:cs="Times New Roman"/>
        </w:rPr>
      </w:pPr>
    </w:p>
    <w:p w:rsidR="003E4414" w:rsidRPr="004921C3" w:rsidRDefault="003E4414" w:rsidP="003E4414">
      <w:pPr>
        <w:jc w:val="center"/>
        <w:rPr>
          <w:rFonts w:ascii="Times New Roman" w:hAnsi="Times New Roman" w:cs="Times New Roman"/>
        </w:rPr>
      </w:pPr>
      <w:r>
        <w:rPr>
          <w:rFonts w:ascii="Times New Roman" w:hAnsi="Times New Roman" w:cs="Times New Roman"/>
        </w:rPr>
        <w:t>NEMA 2014 Annual Forum, October 9-12, Lowes Hotel Atlanta, Atlanta, GA</w:t>
      </w:r>
    </w:p>
    <w:p w:rsidR="004921C3" w:rsidRPr="004921C3" w:rsidRDefault="004921C3" w:rsidP="003E4414">
      <w:pPr>
        <w:rPr>
          <w:rFonts w:ascii="Times New Roman" w:hAnsi="Times New Roman" w:cs="Times New Roman"/>
        </w:rPr>
      </w:pPr>
    </w:p>
    <w:sectPr w:rsidR="004921C3" w:rsidRPr="00492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8B" w:rsidRDefault="0046298B" w:rsidP="003E4414">
      <w:r>
        <w:separator/>
      </w:r>
    </w:p>
  </w:endnote>
  <w:endnote w:type="continuationSeparator" w:id="0">
    <w:p w:rsidR="0046298B" w:rsidRDefault="0046298B" w:rsidP="003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8B" w:rsidRDefault="0046298B" w:rsidP="003E4414">
      <w:r>
        <w:separator/>
      </w:r>
    </w:p>
  </w:footnote>
  <w:footnote w:type="continuationSeparator" w:id="0">
    <w:p w:rsidR="0046298B" w:rsidRDefault="0046298B" w:rsidP="003E4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202A"/>
    <w:multiLevelType w:val="hybridMultilevel"/>
    <w:tmpl w:val="5E1C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0066AB"/>
    <w:multiLevelType w:val="hybridMultilevel"/>
    <w:tmpl w:val="1B945D5C"/>
    <w:lvl w:ilvl="0" w:tplc="754C4F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9812C23"/>
    <w:multiLevelType w:val="hybridMultilevel"/>
    <w:tmpl w:val="906040C4"/>
    <w:lvl w:ilvl="0" w:tplc="4D9A85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56"/>
    <w:rsid w:val="00014EBB"/>
    <w:rsid w:val="000F7587"/>
    <w:rsid w:val="00305211"/>
    <w:rsid w:val="00352CC7"/>
    <w:rsid w:val="003B07A6"/>
    <w:rsid w:val="003E4414"/>
    <w:rsid w:val="00404456"/>
    <w:rsid w:val="0046298B"/>
    <w:rsid w:val="004921C3"/>
    <w:rsid w:val="0063621C"/>
    <w:rsid w:val="00AD798A"/>
    <w:rsid w:val="00BA229F"/>
    <w:rsid w:val="00EB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0D630-7C54-47D8-9169-18986922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44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4456"/>
    <w:rPr>
      <w:rFonts w:ascii="Times New Roman" w:eastAsia="Times New Roman" w:hAnsi="Times New Roman" w:cs="Times New Roman"/>
      <w:b/>
      <w:bCs/>
      <w:sz w:val="27"/>
      <w:szCs w:val="27"/>
    </w:rPr>
  </w:style>
  <w:style w:type="paragraph" w:styleId="ListParagraph">
    <w:name w:val="List Paragraph"/>
    <w:basedOn w:val="Normal"/>
    <w:uiPriority w:val="34"/>
    <w:qFormat/>
    <w:rsid w:val="00404456"/>
    <w:pPr>
      <w:ind w:left="720"/>
      <w:contextualSpacing/>
    </w:pPr>
  </w:style>
  <w:style w:type="paragraph" w:styleId="BalloonText">
    <w:name w:val="Balloon Text"/>
    <w:basedOn w:val="Normal"/>
    <w:link w:val="BalloonTextChar"/>
    <w:uiPriority w:val="99"/>
    <w:semiHidden/>
    <w:unhideWhenUsed/>
    <w:rsid w:val="00BA229F"/>
    <w:rPr>
      <w:rFonts w:ascii="Tahoma" w:hAnsi="Tahoma" w:cs="Tahoma"/>
      <w:sz w:val="16"/>
      <w:szCs w:val="16"/>
    </w:rPr>
  </w:style>
  <w:style w:type="character" w:customStyle="1" w:styleId="BalloonTextChar">
    <w:name w:val="Balloon Text Char"/>
    <w:basedOn w:val="DefaultParagraphFont"/>
    <w:link w:val="BalloonText"/>
    <w:uiPriority w:val="99"/>
    <w:semiHidden/>
    <w:rsid w:val="00BA2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6772">
      <w:bodyDiv w:val="1"/>
      <w:marLeft w:val="0"/>
      <w:marRight w:val="0"/>
      <w:marTop w:val="0"/>
      <w:marBottom w:val="0"/>
      <w:divBdr>
        <w:top w:val="none" w:sz="0" w:space="0" w:color="auto"/>
        <w:left w:val="none" w:sz="0" w:space="0" w:color="auto"/>
        <w:bottom w:val="none" w:sz="0" w:space="0" w:color="auto"/>
        <w:right w:val="none" w:sz="0" w:space="0" w:color="auto"/>
      </w:divBdr>
    </w:div>
    <w:div w:id="18010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Mouser</dc:creator>
  <cp:lastModifiedBy>ExecDir</cp:lastModifiedBy>
  <cp:revision>2</cp:revision>
  <cp:lastPrinted>2014-09-12T21:26:00Z</cp:lastPrinted>
  <dcterms:created xsi:type="dcterms:W3CDTF">2014-09-12T21:26:00Z</dcterms:created>
  <dcterms:modified xsi:type="dcterms:W3CDTF">2014-09-12T21:26:00Z</dcterms:modified>
</cp:coreProperties>
</file>